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4003AE6" w14:textId="02FA2708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Vollgummi</w:t>
      </w:r>
      <w:r w:rsidR="008854FD">
        <w:rPr>
          <w:rFonts w:cs="Arial"/>
          <w:sz w:val="24"/>
        </w:rPr>
        <w:t>-Trenntr</w:t>
      </w:r>
      <w:r w:rsidR="00760230">
        <w:rPr>
          <w:rFonts w:cs="Arial"/>
          <w:sz w:val="24"/>
        </w:rPr>
        <w:t xml:space="preserve">afoverteiler </w:t>
      </w:r>
    </w:p>
    <w:p w14:paraId="40C735B0" w14:textId="7D477A31" w:rsidR="00760230" w:rsidRDefault="00760230" w:rsidP="00590AA9">
      <w:pPr>
        <w:rPr>
          <w:rFonts w:cs="Arial"/>
          <w:sz w:val="24"/>
        </w:rPr>
      </w:pPr>
      <w:r>
        <w:rPr>
          <w:rFonts w:cs="Arial"/>
          <w:sz w:val="24"/>
        </w:rPr>
        <w:t>mit Sicherheitstrenntransformator gem. OVE E 8101 Teil 7-706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01EC79C1" w:rsidR="00590AA9" w:rsidRDefault="00760230" w:rsidP="009C20F0">
      <w:pPr>
        <w:rPr>
          <w:rFonts w:cs="Arial"/>
          <w:sz w:val="24"/>
        </w:rPr>
      </w:pPr>
      <w:r>
        <w:rPr>
          <w:rFonts w:cs="Arial"/>
          <w:sz w:val="24"/>
        </w:rPr>
        <w:t>490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160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350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>(B x H x T)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0AEB50E7" w14:textId="0F70770A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2C2DA3A" w14:textId="77777777" w:rsidR="00760230" w:rsidRDefault="00760230" w:rsidP="009C20F0">
      <w:pPr>
        <w:rPr>
          <w:rFonts w:cs="Arial"/>
          <w:sz w:val="24"/>
        </w:rPr>
      </w:pPr>
    </w:p>
    <w:p w14:paraId="4C0A1AE2" w14:textId="08212A11" w:rsidR="00760230" w:rsidRDefault="00760230" w:rsidP="009C20F0">
      <w:pPr>
        <w:rPr>
          <w:rFonts w:cs="Arial"/>
          <w:sz w:val="24"/>
        </w:rPr>
      </w:pPr>
      <w:r>
        <w:rPr>
          <w:rFonts w:cs="Arial"/>
          <w:sz w:val="24"/>
        </w:rPr>
        <w:t>1/Vollgummi Tragegriff</w:t>
      </w:r>
    </w:p>
    <w:p w14:paraId="7E01D6AA" w14:textId="77777777" w:rsidR="00760230" w:rsidRDefault="00760230" w:rsidP="009C20F0">
      <w:pPr>
        <w:rPr>
          <w:rFonts w:cs="Arial"/>
          <w:sz w:val="24"/>
        </w:rPr>
      </w:pPr>
    </w:p>
    <w:p w14:paraId="213D7960" w14:textId="17BB85C5" w:rsidR="00760230" w:rsidRDefault="00760230" w:rsidP="009C20F0">
      <w:pPr>
        <w:rPr>
          <w:rFonts w:cs="Arial"/>
          <w:sz w:val="24"/>
        </w:rPr>
      </w:pPr>
      <w:r>
        <w:rPr>
          <w:rFonts w:cs="Arial"/>
          <w:sz w:val="24"/>
        </w:rPr>
        <w:t>3m Anschlussleitung 2x1,5qmm mit angespritztem Konturenstecker 16A 230V</w:t>
      </w:r>
    </w:p>
    <w:p w14:paraId="0F60F5FA" w14:textId="77777777" w:rsidR="00760230" w:rsidRDefault="00760230" w:rsidP="009C20F0">
      <w:pPr>
        <w:rPr>
          <w:rFonts w:cs="Arial"/>
          <w:sz w:val="24"/>
        </w:rPr>
      </w:pPr>
    </w:p>
    <w:p w14:paraId="11AC6FFC" w14:textId="1418C51C" w:rsidR="00760230" w:rsidRDefault="00760230" w:rsidP="009C20F0">
      <w:pPr>
        <w:rPr>
          <w:rFonts w:cs="Arial"/>
          <w:sz w:val="24"/>
        </w:rPr>
      </w:pPr>
      <w:r>
        <w:rPr>
          <w:rFonts w:cs="Arial"/>
          <w:sz w:val="24"/>
        </w:rPr>
        <w:t>1/Trenntrafo 3000VA 230V/230V max. 12A</w:t>
      </w:r>
    </w:p>
    <w:p w14:paraId="7BE41D02" w14:textId="7E23EA86" w:rsidR="00760230" w:rsidRDefault="00760230" w:rsidP="009C20F0">
      <w:pPr>
        <w:rPr>
          <w:rFonts w:cs="Arial"/>
          <w:sz w:val="24"/>
        </w:rPr>
      </w:pPr>
      <w:r>
        <w:rPr>
          <w:rFonts w:cs="Arial"/>
          <w:sz w:val="24"/>
        </w:rPr>
        <w:t>1/NEOZED</w:t>
      </w:r>
    </w:p>
    <w:p w14:paraId="04C91AB6" w14:textId="0AF282F8" w:rsidR="00760230" w:rsidRDefault="00760230" w:rsidP="009C20F0">
      <w:pPr>
        <w:rPr>
          <w:rFonts w:cs="Arial"/>
          <w:sz w:val="24"/>
        </w:rPr>
      </w:pPr>
      <w:r>
        <w:rPr>
          <w:rFonts w:cs="Arial"/>
          <w:sz w:val="24"/>
        </w:rPr>
        <w:t>1/thermischer Einschaltstrombegrenzer</w:t>
      </w:r>
    </w:p>
    <w:p w14:paraId="03CC0994" w14:textId="77D605F8" w:rsidR="00760230" w:rsidRDefault="00760230" w:rsidP="009C20F0">
      <w:pPr>
        <w:rPr>
          <w:rFonts w:cs="Arial"/>
          <w:sz w:val="24"/>
        </w:rPr>
      </w:pPr>
      <w:r>
        <w:rPr>
          <w:rFonts w:cs="Arial"/>
          <w:sz w:val="24"/>
        </w:rPr>
        <w:t>1/thermischer Überstromauslöser</w:t>
      </w:r>
    </w:p>
    <w:p w14:paraId="4512D28B" w14:textId="77777777" w:rsidR="00760230" w:rsidRDefault="00760230" w:rsidP="00760230">
      <w:pPr>
        <w:rPr>
          <w:rFonts w:cs="Arial"/>
          <w:sz w:val="24"/>
        </w:rPr>
      </w:pPr>
      <w:r>
        <w:rPr>
          <w:rFonts w:cs="Arial"/>
          <w:sz w:val="24"/>
        </w:rPr>
        <w:t>1/Schukosteckdose 16A 230V mit Klappdeckel und erhöhter Dichtung</w:t>
      </w:r>
    </w:p>
    <w:p w14:paraId="2A34C268" w14:textId="77777777" w:rsidR="00760230" w:rsidRDefault="00760230" w:rsidP="009C20F0">
      <w:pPr>
        <w:rPr>
          <w:rFonts w:cs="Arial"/>
          <w:sz w:val="24"/>
        </w:rPr>
      </w:pP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B81AD4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854FD">
        <w:rPr>
          <w:rFonts w:cs="Arial"/>
          <w:b/>
          <w:sz w:val="24"/>
        </w:rPr>
        <w:t>109047</w:t>
      </w:r>
      <w:r>
        <w:rPr>
          <w:rFonts w:cs="Arial"/>
          <w:b/>
          <w:sz w:val="24"/>
        </w:rPr>
        <w:t xml:space="preserve"> - </w:t>
      </w:r>
      <w:r w:rsidR="008854FD" w:rsidRPr="008854FD">
        <w:rPr>
          <w:rFonts w:cs="Arial"/>
          <w:b/>
          <w:sz w:val="24"/>
        </w:rPr>
        <w:t>43030001.230V.ETA.ESB.GG.OG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6023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181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6023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181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56FC6"/>
    <w:rsid w:val="00457928"/>
    <w:rsid w:val="0046294C"/>
    <w:rsid w:val="004819F3"/>
    <w:rsid w:val="004A56C0"/>
    <w:rsid w:val="00573F4F"/>
    <w:rsid w:val="00590AA9"/>
    <w:rsid w:val="006A5431"/>
    <w:rsid w:val="006A7139"/>
    <w:rsid w:val="00735B2B"/>
    <w:rsid w:val="007501DE"/>
    <w:rsid w:val="00760230"/>
    <w:rsid w:val="007A648C"/>
    <w:rsid w:val="007E3E12"/>
    <w:rsid w:val="008854FD"/>
    <w:rsid w:val="008C0AA4"/>
    <w:rsid w:val="008E72F6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2023-08-21T09:04:00Z</dcterms:created>
  <dcterms:modified xsi:type="dcterms:W3CDTF">2023-08-21T09:17:00Z</dcterms:modified>
</cp:coreProperties>
</file>